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DD414">
      <w:pPr>
        <w:bidi w:val="0"/>
        <w:jc w:val="center"/>
        <w:rPr>
          <w:rFonts w:hint="eastAsia"/>
          <w:b/>
          <w:bCs/>
          <w:spacing w:val="-11"/>
          <w:sz w:val="32"/>
          <w:szCs w:val="32"/>
          <w:lang w:eastAsia="zh-CN"/>
        </w:rPr>
      </w:pPr>
      <w:bookmarkStart w:id="1" w:name="_GoBack"/>
      <w:bookmarkStart w:id="0" w:name="_Toc454978701"/>
      <w:r>
        <w:rPr>
          <w:rFonts w:hint="eastAsia"/>
          <w:b/>
          <w:bCs/>
          <w:spacing w:val="-11"/>
          <w:sz w:val="32"/>
          <w:szCs w:val="32"/>
          <w:lang w:eastAsia="zh-CN"/>
        </w:rPr>
        <w:t>西安市第二聋哑学校2026年度食材（蔬菜、水果、干货、调</w:t>
      </w:r>
    </w:p>
    <w:p w14:paraId="73080867">
      <w:pPr>
        <w:bidi w:val="0"/>
        <w:jc w:val="center"/>
        <w:rPr>
          <w:rFonts w:hint="eastAsia"/>
          <w:b/>
          <w:bCs/>
          <w:sz w:val="32"/>
          <w:szCs w:val="32"/>
        </w:rPr>
      </w:pPr>
      <w:r>
        <w:rPr>
          <w:rFonts w:hint="eastAsia"/>
          <w:b/>
          <w:bCs/>
          <w:spacing w:val="-11"/>
          <w:sz w:val="32"/>
          <w:szCs w:val="32"/>
          <w:lang w:eastAsia="zh-CN"/>
        </w:rPr>
        <w:t>味品等）采购项目</w:t>
      </w:r>
      <w:r>
        <w:rPr>
          <w:rFonts w:hint="eastAsia"/>
          <w:b/>
          <w:bCs/>
          <w:spacing w:val="-11"/>
          <w:sz w:val="32"/>
          <w:szCs w:val="32"/>
        </w:rPr>
        <w:t>竞争性磋商公告</w:t>
      </w:r>
    </w:p>
    <w:bookmarkEnd w:id="1"/>
    <w:p w14:paraId="323B7C81">
      <w:pPr>
        <w:bidi w:val="0"/>
        <w:jc w:val="center"/>
        <w:rPr>
          <w:rFonts w:hint="eastAsia"/>
        </w:rPr>
      </w:pPr>
      <w:r>
        <w:rPr>
          <w:rFonts w:hint="eastAsia"/>
        </w:rPr>
        <w:t>（</w:t>
      </w:r>
      <w:r>
        <w:rPr>
          <w:rFonts w:hint="eastAsia"/>
          <w:lang w:eastAsia="zh-CN"/>
        </w:rPr>
        <w:t>项目编号</w:t>
      </w:r>
      <w:r>
        <w:rPr>
          <w:rFonts w:hint="eastAsia"/>
        </w:rPr>
        <w:t>：</w:t>
      </w:r>
      <w:r>
        <w:rPr>
          <w:rFonts w:hint="eastAsia"/>
          <w:lang w:eastAsia="zh-CN"/>
        </w:rPr>
        <w:t>ZYJY-【2026】CS0102</w:t>
      </w:r>
      <w:r>
        <w:rPr>
          <w:rFonts w:hint="eastAsia"/>
        </w:rPr>
        <w:t>）</w:t>
      </w:r>
    </w:p>
    <w:p w14:paraId="7A65393F">
      <w:pPr>
        <w:bidi w:val="0"/>
        <w:rPr>
          <w:rFonts w:hint="default"/>
          <w:lang w:val="en-US" w:eastAsia="zh-CN"/>
        </w:rPr>
      </w:pPr>
      <w:r>
        <w:rPr>
          <w:rFonts w:hint="eastAsia"/>
        </w:rPr>
        <w:t>项目所在地区：陕西省</w:t>
      </w:r>
      <w:r>
        <w:rPr>
          <w:rFonts w:hint="eastAsia"/>
          <w:lang w:val="en-US" w:eastAsia="zh-CN"/>
        </w:rPr>
        <w:t xml:space="preserve"> 西安市</w:t>
      </w:r>
    </w:p>
    <w:p w14:paraId="52598BAF">
      <w:pPr>
        <w:bidi w:val="0"/>
        <w:rPr>
          <w:rFonts w:hint="eastAsia"/>
          <w:b/>
          <w:bCs/>
        </w:rPr>
      </w:pPr>
      <w:r>
        <w:rPr>
          <w:rFonts w:hint="eastAsia"/>
          <w:b/>
          <w:bCs/>
          <w:lang w:val="en-US" w:eastAsia="zh-CN"/>
        </w:rPr>
        <w:t>一、招标条件</w:t>
      </w:r>
    </w:p>
    <w:p w14:paraId="15495A57">
      <w:pPr>
        <w:pStyle w:val="5"/>
        <w:bidi w:val="0"/>
        <w:rPr>
          <w:rFonts w:hint="eastAsia"/>
        </w:rPr>
      </w:pPr>
      <w:r>
        <w:rPr>
          <w:rFonts w:hint="eastAsia"/>
          <w:lang w:val="en-US" w:eastAsia="zh-CN"/>
        </w:rPr>
        <w:t>本西安市第二聋哑学校2026年度食材（蔬菜、水果、干货、调味品等）采购项目审批/核准/备案机关批准，项目资金来源为其他资金/。招标人为西安市第二聋哑学校。本项目已具备招标条件，现招标方式为其他方式。</w:t>
      </w:r>
    </w:p>
    <w:p w14:paraId="437F807C">
      <w:pPr>
        <w:bidi w:val="0"/>
        <w:rPr>
          <w:rFonts w:hint="eastAsia"/>
          <w:b/>
          <w:bCs/>
          <w:lang w:val="en-US" w:eastAsia="zh-CN"/>
        </w:rPr>
      </w:pPr>
      <w:r>
        <w:rPr>
          <w:rFonts w:hint="eastAsia"/>
          <w:b/>
          <w:bCs/>
          <w:lang w:val="en-US" w:eastAsia="zh-CN"/>
        </w:rPr>
        <w:t>二、项目概况和招标范围</w:t>
      </w:r>
    </w:p>
    <w:p w14:paraId="4F85C2E0">
      <w:pPr>
        <w:pStyle w:val="5"/>
        <w:bidi w:val="0"/>
        <w:rPr>
          <w:rFonts w:hint="eastAsia"/>
          <w:lang w:val="en-US" w:eastAsia="zh-CN"/>
        </w:rPr>
      </w:pPr>
      <w:r>
        <w:rPr>
          <w:rFonts w:hint="eastAsia"/>
          <w:lang w:val="en-US" w:eastAsia="zh-CN"/>
        </w:rPr>
        <w:t>规模：西安市第二聋哑学校2026年度食材（蔬菜、水果、干货、调味品等）采购项目。</w:t>
      </w:r>
    </w:p>
    <w:p w14:paraId="6B2C41CE">
      <w:pPr>
        <w:pStyle w:val="5"/>
        <w:bidi w:val="0"/>
        <w:rPr>
          <w:rFonts w:hint="eastAsia"/>
        </w:rPr>
      </w:pPr>
      <w:r>
        <w:rPr>
          <w:rFonts w:hint="eastAsia"/>
          <w:lang w:val="en-US" w:eastAsia="zh-CN"/>
        </w:rPr>
        <w:t>范围：本招标项目划分为 1 个标段，本次招标为其中的：</w:t>
      </w:r>
    </w:p>
    <w:p w14:paraId="4993A25E">
      <w:pPr>
        <w:pStyle w:val="5"/>
        <w:bidi w:val="0"/>
        <w:rPr>
          <w:rFonts w:hint="eastAsia"/>
        </w:rPr>
      </w:pPr>
      <w:r>
        <w:rPr>
          <w:rFonts w:hint="eastAsia"/>
          <w:lang w:val="en-US" w:eastAsia="zh-CN"/>
        </w:rPr>
        <w:t>（001）西安市第二聋哑学校2026年度食材（蔬菜、水果、干货、调味品等）采购项目；</w:t>
      </w:r>
    </w:p>
    <w:p w14:paraId="3135E034">
      <w:pPr>
        <w:bidi w:val="0"/>
        <w:rPr>
          <w:rFonts w:hint="eastAsia"/>
          <w:b/>
          <w:bCs/>
          <w:lang w:val="en-US" w:eastAsia="zh-CN"/>
        </w:rPr>
      </w:pPr>
      <w:r>
        <w:rPr>
          <w:rFonts w:hint="eastAsia"/>
          <w:b/>
          <w:bCs/>
          <w:lang w:val="en-US" w:eastAsia="zh-CN"/>
        </w:rPr>
        <w:t>三、投标人资格要求</w:t>
      </w:r>
    </w:p>
    <w:p w14:paraId="3F10A07F">
      <w:pPr>
        <w:pStyle w:val="5"/>
        <w:bidi w:val="0"/>
        <w:rPr>
          <w:rFonts w:hint="eastAsia"/>
          <w:b/>
          <w:bCs/>
          <w:lang w:val="en-US" w:eastAsia="zh-CN"/>
        </w:rPr>
      </w:pPr>
      <w:r>
        <w:rPr>
          <w:rFonts w:hint="eastAsia"/>
          <w:b/>
          <w:bCs/>
          <w:lang w:val="en-US" w:eastAsia="zh-CN"/>
        </w:rPr>
        <w:t>（001 西安市第二聋哑学校2026年度食材（蔬菜、水果、干货、调味品等）采购项目）的投标人资格能力要求：</w:t>
      </w:r>
    </w:p>
    <w:p w14:paraId="7663DA05">
      <w:pPr>
        <w:pStyle w:val="5"/>
        <w:bidi w:val="0"/>
        <w:rPr>
          <w:rFonts w:hint="eastAsia"/>
          <w:lang w:val="en-US" w:eastAsia="zh-CN"/>
        </w:rPr>
      </w:pPr>
      <w:r>
        <w:rPr>
          <w:rFonts w:hint="eastAsia"/>
          <w:lang w:val="en-US" w:eastAsia="zh-CN"/>
        </w:rPr>
        <w:t>1、具有独立承担民事责任能力的法人、其他组织或自然人：法人参与的提供合法有效的营业执照或法人证书；其他组织参与的提供合法证明文件；自然人（个体经营者）参与的提供相应的营业许可证；</w:t>
      </w:r>
    </w:p>
    <w:p w14:paraId="1765CE36">
      <w:pPr>
        <w:pStyle w:val="5"/>
        <w:bidi w:val="0"/>
        <w:rPr>
          <w:rFonts w:hint="default"/>
          <w:lang w:val="en-US" w:eastAsia="zh-CN"/>
        </w:rPr>
      </w:pPr>
      <w:r>
        <w:rPr>
          <w:rFonts w:hint="eastAsia"/>
          <w:lang w:val="en-US" w:eastAsia="zh-CN"/>
        </w:rPr>
        <w:t>2、法定代表人授权代表参与的提供法定代表人授权委托书（法定代表人参加投标时,只需提供法定代表人身份证明）；自然人（个体经营者）参与的提供个人身份证件，委托代理人参与的提供自然人（个体经营者）授权书；</w:t>
      </w:r>
    </w:p>
    <w:p w14:paraId="587108E2">
      <w:pPr>
        <w:pStyle w:val="5"/>
        <w:bidi w:val="0"/>
        <w:rPr>
          <w:rFonts w:hint="eastAsia"/>
          <w:lang w:val="en-US" w:eastAsia="zh-CN"/>
        </w:rPr>
      </w:pPr>
      <w:r>
        <w:rPr>
          <w:rFonts w:hint="eastAsia"/>
          <w:lang w:val="en-US" w:eastAsia="zh-CN"/>
        </w:rPr>
        <w:t>3、具备履行合同所必需的设备和专业技术能力的承诺函（格式自拟）；</w:t>
      </w:r>
    </w:p>
    <w:p w14:paraId="33C7B5A3">
      <w:pPr>
        <w:pStyle w:val="5"/>
        <w:bidi w:val="0"/>
        <w:rPr>
          <w:rFonts w:hint="eastAsia"/>
          <w:lang w:val="en-US" w:eastAsia="zh-CN"/>
        </w:rPr>
      </w:pPr>
      <w:r>
        <w:rPr>
          <w:rFonts w:hint="eastAsia"/>
          <w:lang w:val="en-US" w:eastAsia="zh-CN"/>
        </w:rPr>
        <w:t>4、参加采购活动前3年内在经营活动中没有重大违法记录，以及未被列入失信被执行人、重大税收违法案件当事人名单的书面声明；</w:t>
      </w:r>
    </w:p>
    <w:p w14:paraId="3894AAEB">
      <w:pPr>
        <w:pStyle w:val="5"/>
        <w:bidi w:val="0"/>
        <w:rPr>
          <w:rFonts w:hint="default"/>
          <w:lang w:val="en-US" w:eastAsia="zh-CN"/>
        </w:rPr>
      </w:pPr>
      <w:r>
        <w:rPr>
          <w:rFonts w:hint="eastAsia"/>
          <w:lang w:val="en-US" w:eastAsia="zh-CN"/>
        </w:rPr>
        <w:t>5、投标供应商须提供合法有效的《食品流通许可证》或《食品经营许可证》或市场监督管理部门核发的《销售预包装食品经营者备案表》；</w:t>
      </w:r>
    </w:p>
    <w:p w14:paraId="072962D8">
      <w:pPr>
        <w:pStyle w:val="5"/>
        <w:bidi w:val="0"/>
        <w:rPr>
          <w:rFonts w:hint="eastAsia"/>
          <w:lang w:val="en-US" w:eastAsia="zh-CN"/>
        </w:rPr>
      </w:pPr>
      <w:r>
        <w:rPr>
          <w:rFonts w:hint="eastAsia"/>
          <w:lang w:val="en-US" w:eastAsia="zh-CN"/>
        </w:rPr>
        <w:t>本项目不允许联合体投标。</w:t>
      </w:r>
    </w:p>
    <w:p w14:paraId="3A556A9D">
      <w:pPr>
        <w:bidi w:val="0"/>
        <w:rPr>
          <w:rFonts w:hint="eastAsia"/>
          <w:b/>
          <w:bCs/>
          <w:lang w:val="en-US" w:eastAsia="zh-CN"/>
        </w:rPr>
      </w:pPr>
      <w:r>
        <w:rPr>
          <w:rFonts w:hint="eastAsia"/>
          <w:b/>
          <w:bCs/>
          <w:lang w:val="en-US" w:eastAsia="zh-CN"/>
        </w:rPr>
        <w:t>四、磋商文件的获取</w:t>
      </w:r>
    </w:p>
    <w:p w14:paraId="6543143E">
      <w:pPr>
        <w:pStyle w:val="5"/>
        <w:bidi w:val="0"/>
        <w:rPr>
          <w:rFonts w:hint="eastAsia"/>
          <w:highlight w:val="none"/>
          <w:lang w:val="en-US" w:eastAsia="zh-CN"/>
        </w:rPr>
      </w:pPr>
      <w:r>
        <w:rPr>
          <w:rFonts w:hint="eastAsia"/>
          <w:highlight w:val="none"/>
          <w:lang w:val="en-US" w:eastAsia="zh-CN"/>
        </w:rPr>
        <w:t>获取时间：从2026年01月16日09时00分到2026年01月22日17时00分</w:t>
      </w:r>
      <w:r>
        <w:rPr>
          <w:rFonts w:hint="eastAsia"/>
          <w:highlight w:val="none"/>
          <w:lang w:val="zh-CN" w:eastAsia="zh-CN"/>
        </w:rPr>
        <w:t>（北京时间，节假日除外）</w:t>
      </w:r>
    </w:p>
    <w:p w14:paraId="5EB1F9B5">
      <w:pPr>
        <w:pStyle w:val="5"/>
        <w:bidi w:val="0"/>
        <w:rPr>
          <w:rFonts w:hint="eastAsia"/>
          <w:highlight w:val="none"/>
          <w:lang w:val="en-US" w:eastAsia="zh-CN"/>
        </w:rPr>
      </w:pPr>
      <w:r>
        <w:rPr>
          <w:rFonts w:hint="eastAsia"/>
          <w:highlight w:val="none"/>
          <w:lang w:val="en-US" w:eastAsia="zh-CN"/>
        </w:rPr>
        <w:t>获取方式：</w:t>
      </w:r>
      <w:r>
        <w:rPr>
          <w:rFonts w:hint="eastAsia"/>
          <w:highlight w:val="none"/>
          <w:lang w:val="zh-CN" w:eastAsia="zh-CN"/>
        </w:rPr>
        <w:t>西安市高新区科技二路兰基中心</w:t>
      </w:r>
      <w:r>
        <w:rPr>
          <w:rFonts w:hint="eastAsia"/>
          <w:highlight w:val="none"/>
          <w:lang w:val="en-US" w:eastAsia="zh-CN"/>
        </w:rPr>
        <w:t>10楼</w:t>
      </w:r>
      <w:r>
        <w:rPr>
          <w:rFonts w:hint="eastAsia"/>
          <w:highlight w:val="none"/>
          <w:lang w:val="zh-CN" w:eastAsia="zh-CN"/>
        </w:rPr>
        <w:t>1003室现场报名（上午09:00`12:00下午14:00`17:00发售，周末及法定节假日除外）获取磋商文件时请携带单位介绍信原件、报名人身份证原件及身份证复印件均加盖公章（鲜章），</w:t>
      </w:r>
      <w:r>
        <w:rPr>
          <w:rFonts w:hint="eastAsia"/>
          <w:highlight w:val="none"/>
          <w:lang w:val="en-US" w:eastAsia="zh-CN"/>
        </w:rPr>
        <w:t>免费获取</w:t>
      </w:r>
      <w:r>
        <w:rPr>
          <w:rFonts w:hint="eastAsia"/>
          <w:highlight w:val="none"/>
          <w:lang w:val="zh-CN" w:eastAsia="zh-CN"/>
        </w:rPr>
        <w:t>。</w:t>
      </w:r>
    </w:p>
    <w:p w14:paraId="7FBDE8F4">
      <w:pPr>
        <w:bidi w:val="0"/>
        <w:rPr>
          <w:rFonts w:hint="eastAsia"/>
          <w:b/>
          <w:bCs/>
          <w:highlight w:val="none"/>
          <w:lang w:val="en-US" w:eastAsia="zh-CN"/>
        </w:rPr>
      </w:pPr>
      <w:r>
        <w:rPr>
          <w:rFonts w:hint="eastAsia"/>
          <w:b/>
          <w:bCs/>
          <w:highlight w:val="none"/>
          <w:lang w:val="en-US" w:eastAsia="zh-CN"/>
        </w:rPr>
        <w:t>五、投标文件的递交</w:t>
      </w:r>
    </w:p>
    <w:p w14:paraId="3EE0C047">
      <w:pPr>
        <w:pStyle w:val="5"/>
        <w:bidi w:val="0"/>
        <w:rPr>
          <w:rFonts w:hint="eastAsia"/>
          <w:highlight w:val="none"/>
        </w:rPr>
      </w:pPr>
      <w:r>
        <w:rPr>
          <w:rFonts w:hint="eastAsia"/>
          <w:highlight w:val="none"/>
          <w:lang w:val="en-US" w:eastAsia="zh-CN"/>
        </w:rPr>
        <w:t>递交截止时间：2026年01月26日14时00分</w:t>
      </w:r>
    </w:p>
    <w:p w14:paraId="3AF8BFA3">
      <w:pPr>
        <w:pStyle w:val="5"/>
        <w:bidi w:val="0"/>
        <w:rPr>
          <w:rFonts w:hint="eastAsia"/>
          <w:highlight w:val="none"/>
        </w:rPr>
      </w:pPr>
      <w:r>
        <w:rPr>
          <w:rFonts w:hint="eastAsia"/>
          <w:highlight w:val="none"/>
          <w:lang w:val="en-US" w:eastAsia="zh-CN"/>
        </w:rPr>
        <w:t>递交方式：西安市高新区科技二路兰基中心20楼2005开标室纸质文件递交</w:t>
      </w:r>
    </w:p>
    <w:p w14:paraId="3ACEC43A">
      <w:pPr>
        <w:bidi w:val="0"/>
        <w:rPr>
          <w:rFonts w:hint="eastAsia"/>
          <w:b/>
          <w:bCs/>
          <w:highlight w:val="none"/>
          <w:lang w:val="en-US" w:eastAsia="zh-CN"/>
        </w:rPr>
      </w:pPr>
      <w:r>
        <w:rPr>
          <w:rFonts w:hint="eastAsia"/>
          <w:b/>
          <w:bCs/>
          <w:highlight w:val="none"/>
          <w:lang w:val="en-US" w:eastAsia="zh-CN"/>
        </w:rPr>
        <w:t>六、开标时间及地点</w:t>
      </w:r>
    </w:p>
    <w:p w14:paraId="605C97C7">
      <w:pPr>
        <w:pStyle w:val="5"/>
        <w:bidi w:val="0"/>
        <w:rPr>
          <w:rFonts w:hint="eastAsia"/>
          <w:highlight w:val="none"/>
        </w:rPr>
      </w:pPr>
      <w:r>
        <w:rPr>
          <w:rFonts w:hint="eastAsia"/>
          <w:highlight w:val="none"/>
          <w:lang w:val="en-US" w:eastAsia="zh-CN"/>
        </w:rPr>
        <w:t>开标时间：2026年01月26日14时00分</w:t>
      </w:r>
    </w:p>
    <w:p w14:paraId="243EABEA">
      <w:pPr>
        <w:pStyle w:val="5"/>
        <w:bidi w:val="0"/>
        <w:rPr>
          <w:rFonts w:hint="eastAsia"/>
        </w:rPr>
      </w:pPr>
      <w:r>
        <w:rPr>
          <w:rFonts w:hint="eastAsia"/>
          <w:lang w:val="en-US" w:eastAsia="zh-CN"/>
        </w:rPr>
        <w:t>开标地点：西安市高新区科技二路兰基中心20楼2005开标室</w:t>
      </w:r>
    </w:p>
    <w:p w14:paraId="14CC6EC1">
      <w:pPr>
        <w:bidi w:val="0"/>
        <w:rPr>
          <w:rFonts w:hint="eastAsia"/>
          <w:b/>
          <w:bCs/>
          <w:lang w:val="en-US" w:eastAsia="zh-CN"/>
        </w:rPr>
      </w:pPr>
      <w:r>
        <w:rPr>
          <w:rFonts w:hint="eastAsia"/>
          <w:b/>
          <w:bCs/>
          <w:lang w:val="en-US" w:eastAsia="zh-CN"/>
        </w:rPr>
        <w:t>七、其他</w:t>
      </w:r>
    </w:p>
    <w:p w14:paraId="54E8EC69">
      <w:pPr>
        <w:pStyle w:val="5"/>
        <w:bidi w:val="0"/>
        <w:rPr>
          <w:rFonts w:hint="default"/>
          <w:lang w:val="en-US" w:eastAsia="zh-CN"/>
        </w:rPr>
      </w:pPr>
      <w:r>
        <w:rPr>
          <w:rFonts w:hint="eastAsia"/>
          <w:lang w:val="en-US" w:eastAsia="zh-CN"/>
        </w:rPr>
        <w:t>/</w:t>
      </w:r>
    </w:p>
    <w:p w14:paraId="320E2FBF">
      <w:pPr>
        <w:bidi w:val="0"/>
        <w:rPr>
          <w:rFonts w:hint="eastAsia"/>
          <w:b/>
          <w:bCs/>
          <w:lang w:val="en-US" w:eastAsia="zh-CN"/>
        </w:rPr>
      </w:pPr>
      <w:r>
        <w:rPr>
          <w:rFonts w:hint="eastAsia"/>
          <w:b/>
          <w:bCs/>
          <w:lang w:val="en-US" w:eastAsia="zh-CN"/>
        </w:rPr>
        <w:t>八、监督部门</w:t>
      </w:r>
    </w:p>
    <w:p w14:paraId="1A9DC8E7">
      <w:pPr>
        <w:pStyle w:val="5"/>
        <w:bidi w:val="0"/>
        <w:rPr>
          <w:rFonts w:hint="eastAsia"/>
          <w:lang w:val="en-US" w:eastAsia="zh-CN"/>
        </w:rPr>
      </w:pPr>
      <w:r>
        <w:rPr>
          <w:rFonts w:hint="eastAsia"/>
          <w:lang w:val="en-US" w:eastAsia="zh-CN"/>
        </w:rPr>
        <w:t>本招标项目的监督部门为西安市第二聋哑学校纪检部门及学校膳食管理委员会。</w:t>
      </w:r>
    </w:p>
    <w:p w14:paraId="5CD209BB">
      <w:pPr>
        <w:bidi w:val="0"/>
        <w:rPr>
          <w:rFonts w:hint="eastAsia"/>
          <w:b/>
          <w:bCs/>
          <w:lang w:val="en-US" w:eastAsia="zh-CN"/>
        </w:rPr>
      </w:pPr>
      <w:r>
        <w:rPr>
          <w:rFonts w:hint="eastAsia"/>
          <w:b/>
          <w:bCs/>
          <w:lang w:val="en-US" w:eastAsia="zh-CN"/>
        </w:rPr>
        <w:t>九、联系方式</w:t>
      </w:r>
    </w:p>
    <w:p w14:paraId="1CFDB3FE">
      <w:pPr>
        <w:pStyle w:val="5"/>
        <w:bidi w:val="0"/>
        <w:rPr>
          <w:rFonts w:hint="eastAsia"/>
          <w:lang w:val="en-US" w:eastAsia="zh-CN"/>
        </w:rPr>
      </w:pPr>
      <w:r>
        <w:rPr>
          <w:rFonts w:hint="eastAsia"/>
          <w:lang w:val="en-US" w:eastAsia="zh-CN"/>
        </w:rPr>
        <w:t>采购人：西安市第二聋哑学校</w:t>
      </w:r>
    </w:p>
    <w:p w14:paraId="7D946A69">
      <w:pPr>
        <w:pStyle w:val="5"/>
        <w:bidi w:val="0"/>
        <w:rPr>
          <w:rFonts w:hint="eastAsia"/>
          <w:lang w:val="en-US" w:eastAsia="zh-CN"/>
        </w:rPr>
      </w:pPr>
      <w:r>
        <w:rPr>
          <w:rFonts w:hint="eastAsia"/>
          <w:lang w:val="en-US" w:eastAsia="zh-CN"/>
        </w:rPr>
        <w:t>地  址：西安市新城区咸宁中路复聪路1号</w:t>
      </w:r>
    </w:p>
    <w:p w14:paraId="60C4DCCA">
      <w:pPr>
        <w:pStyle w:val="5"/>
        <w:bidi w:val="0"/>
        <w:rPr>
          <w:rFonts w:hint="default"/>
          <w:lang w:val="en-US" w:eastAsia="zh-CN"/>
        </w:rPr>
      </w:pPr>
      <w:r>
        <w:rPr>
          <w:rFonts w:hint="eastAsia"/>
          <w:lang w:val="en-US" w:eastAsia="zh-CN"/>
        </w:rPr>
        <w:t>联系人：杨亮</w:t>
      </w:r>
    </w:p>
    <w:p w14:paraId="579BC1A8">
      <w:pPr>
        <w:pStyle w:val="5"/>
        <w:bidi w:val="0"/>
        <w:rPr>
          <w:rFonts w:hint="default"/>
          <w:lang w:val="en-US" w:eastAsia="zh-CN"/>
        </w:rPr>
      </w:pPr>
      <w:r>
        <w:rPr>
          <w:rFonts w:hint="eastAsia"/>
          <w:lang w:val="en-US" w:eastAsia="zh-CN"/>
        </w:rPr>
        <w:t>电  话：029-83230810</w:t>
      </w:r>
    </w:p>
    <w:p w14:paraId="615D924C">
      <w:pPr>
        <w:pStyle w:val="5"/>
        <w:bidi w:val="0"/>
        <w:rPr>
          <w:rFonts w:hint="eastAsia"/>
          <w:lang w:val="en-US" w:eastAsia="zh-CN"/>
        </w:rPr>
      </w:pPr>
      <w:r>
        <w:rPr>
          <w:rFonts w:hint="eastAsia"/>
          <w:lang w:val="en-US" w:eastAsia="zh-CN"/>
        </w:rPr>
        <w:t>电子邮件：/</w:t>
      </w:r>
    </w:p>
    <w:p w14:paraId="305A8247">
      <w:pPr>
        <w:pStyle w:val="5"/>
        <w:bidi w:val="0"/>
        <w:rPr>
          <w:rFonts w:hint="eastAsia"/>
          <w:lang w:val="en-US" w:eastAsia="zh-CN"/>
        </w:rPr>
      </w:pPr>
    </w:p>
    <w:p w14:paraId="2B91CF7B">
      <w:pPr>
        <w:pStyle w:val="5"/>
        <w:bidi w:val="0"/>
        <w:rPr>
          <w:rFonts w:hint="eastAsia"/>
          <w:lang w:val="en-US" w:eastAsia="zh-CN"/>
        </w:rPr>
      </w:pPr>
      <w:r>
        <w:rPr>
          <w:rFonts w:hint="eastAsia"/>
          <w:lang w:val="en-US" w:eastAsia="zh-CN"/>
        </w:rPr>
        <w:t>招标代理机构：陕西知源集易招标代理有限公司</w:t>
      </w:r>
    </w:p>
    <w:p w14:paraId="62A801BF">
      <w:pPr>
        <w:pStyle w:val="5"/>
        <w:bidi w:val="0"/>
        <w:rPr>
          <w:rFonts w:hint="eastAsia"/>
          <w:lang w:val="en-US" w:eastAsia="zh-CN"/>
        </w:rPr>
      </w:pPr>
      <w:r>
        <w:rPr>
          <w:rFonts w:hint="eastAsia"/>
          <w:lang w:val="en-US" w:eastAsia="zh-CN"/>
        </w:rPr>
        <w:t>地  址：西安市高新区科技二路兰基中心10楼1003室</w:t>
      </w:r>
    </w:p>
    <w:p w14:paraId="0EA5CD7D">
      <w:pPr>
        <w:pStyle w:val="5"/>
        <w:bidi w:val="0"/>
        <w:rPr>
          <w:rFonts w:hint="default"/>
          <w:lang w:val="en-US" w:eastAsia="zh-CN"/>
        </w:rPr>
      </w:pPr>
      <w:r>
        <w:rPr>
          <w:rFonts w:hint="eastAsia"/>
          <w:lang w:val="en-US" w:eastAsia="zh-CN"/>
        </w:rPr>
        <w:t>联系人：郑凡 赵雪静</w:t>
      </w:r>
    </w:p>
    <w:p w14:paraId="37D9240E">
      <w:pPr>
        <w:pStyle w:val="5"/>
        <w:bidi w:val="0"/>
        <w:rPr>
          <w:rFonts w:hint="eastAsia"/>
          <w:lang w:val="en-US" w:eastAsia="zh-CN"/>
        </w:rPr>
      </w:pPr>
      <w:r>
        <w:rPr>
          <w:rFonts w:hint="eastAsia"/>
          <w:lang w:val="en-US" w:eastAsia="zh-CN"/>
        </w:rPr>
        <w:t>电  话：029-89520099</w:t>
      </w:r>
    </w:p>
    <w:p w14:paraId="48DA9C9A">
      <w:pPr>
        <w:ind w:firstLine="560" w:firstLineChars="200"/>
      </w:pPr>
      <w:r>
        <w:rPr>
          <w:rFonts w:hint="eastAsia"/>
          <w:lang w:val="en-US" w:eastAsia="zh-CN"/>
        </w:rPr>
        <w:t>电子邮件：a89520099@163.com</w:t>
      </w:r>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pperplate Gothic Bold">
    <w:panose1 w:val="020E07050202060204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35D55"/>
    <w:rsid w:val="324D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djustRightInd w:val="0"/>
      <w:snapToGrid w:val="0"/>
      <w:spacing w:line="360" w:lineRule="auto"/>
      <w:jc w:val="both"/>
    </w:pPr>
    <w:rPr>
      <w:rFonts w:ascii="宋体" w:hAnsi="宋体" w:eastAsia="宋体" w:cs="宋体"/>
      <w:kern w:val="2"/>
      <w:sz w:val="28"/>
      <w:szCs w:val="28"/>
      <w:lang w:val="en-US" w:eastAsia="zh-CN" w:bidi="ar-SA"/>
    </w:rPr>
  </w:style>
  <w:style w:type="paragraph" w:styleId="2">
    <w:name w:val="heading 2"/>
    <w:basedOn w:val="1"/>
    <w:next w:val="3"/>
    <w:semiHidden/>
    <w:unhideWhenUsed/>
    <w:qFormat/>
    <w:uiPriority w:val="0"/>
    <w:pPr>
      <w:keepNext w:val="0"/>
      <w:widowControl w:val="0"/>
      <w:wordWrap w:val="0"/>
      <w:spacing w:line="360" w:lineRule="auto"/>
      <w:jc w:val="center"/>
      <w:outlineLvl w:val="1"/>
    </w:pPr>
    <w:rPr>
      <w:rFonts w:ascii="宋体" w:hAnsi="宋体" w:eastAsia="宋体" w:cs="宋体"/>
      <w:b/>
      <w:sz w:val="28"/>
      <w:szCs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widowControl w:val="0"/>
      <w:jc w:val="left"/>
    </w:pPr>
    <w:rPr>
      <w:rFonts w:ascii="Copperplate Gothic Bold" w:hAnsi="Copperplate Gothic Bold" w:eastAsia="宋体" w:cs="Times New Roman"/>
      <w:kern w:val="2"/>
      <w:sz w:val="28"/>
      <w:lang w:val="en-US" w:eastAsia="zh-CN" w:bidi="ar-SA"/>
    </w:rPr>
  </w:style>
  <w:style w:type="paragraph" w:styleId="5">
    <w:name w:val="Body Text First Indent"/>
    <w:basedOn w:val="4"/>
    <w:qFormat/>
    <w:uiPriority w:val="0"/>
    <w:pPr>
      <w:wordWrap w:val="0"/>
      <w:spacing w:line="360" w:lineRule="auto"/>
      <w:ind w:firstLine="560" w:firstLineChars="200"/>
    </w:pPr>
    <w:rPr>
      <w:rFonts w:ascii="宋体" w:hAnsi="宋体"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2024-05-27T05:46:00Z</dcterms:created>
  <dc:creator>Lenovo</dc:creator>
  <cp:lastModifiedBy>微信用户</cp:lastModifiedBy>
  <dcterms:modified xsi:type="dcterms:W3CDTF">2026-01-15T02:54:37Z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6B298C949912438F8B15BCF01E732B2E_12</vt:lpwstr>
  </property>
  <property fmtid="{D5CDD505-2E9C-101B-9397-08002B2CF9AE}" pid="4" name="KSOTemplateDocerSaveRecord">
    <vt:lpwstr>eyJoZGlkIjoiMTZkOGQ1ZTM2MTNlMTkxNzY1Y2IyN2Y0MmJkMTUwMDEiLCJ1c2VySWQiOiIxMjEzODk0NzQxIn0=</vt:lpwstr>
  </property>
</Properties>
</file>